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D8B" w:rsidRDefault="00000000">
      <w:pPr>
        <w:pStyle w:val="Heading1"/>
        <w:rPr>
          <w:rStyle w:val="NoneA"/>
          <w:rFonts w:ascii="Arial" w:eastAsia="Arial" w:hAnsi="Arial" w:cs="Arial"/>
          <w:sz w:val="28"/>
          <w:szCs w:val="28"/>
        </w:rPr>
      </w:pPr>
      <w:r>
        <w:rPr>
          <w:rStyle w:val="NoneA"/>
          <w:rFonts w:ascii="Arial" w:hAnsi="Arial"/>
          <w:sz w:val="28"/>
          <w:szCs w:val="28"/>
        </w:rPr>
        <w:t>Oil Painting Materials</w:t>
      </w:r>
    </w:p>
    <w:p w:rsidR="00D91D8B" w:rsidRDefault="00D91D8B">
      <w:pPr>
        <w:rPr>
          <w:rStyle w:val="NoneA"/>
          <w:rFonts w:ascii="Arial" w:eastAsia="Arial" w:hAnsi="Arial" w:cs="Arial"/>
          <w:b/>
          <w:bCs/>
        </w:rPr>
      </w:pPr>
    </w:p>
    <w:p w:rsidR="00D91D8B" w:rsidRDefault="00D91D8B"/>
    <w:p w:rsidR="00D91D8B" w:rsidRDefault="00000000">
      <w:pPr>
        <w:rPr>
          <w:rStyle w:val="NoneA"/>
          <w:rFonts w:ascii="Arial" w:eastAsia="Arial" w:hAnsi="Arial" w:cs="Arial"/>
        </w:rPr>
      </w:pPr>
      <w:r>
        <w:rPr>
          <w:rStyle w:val="NoneA"/>
          <w:rFonts w:ascii="Arial" w:hAnsi="Arial"/>
          <w:b/>
          <w:bCs/>
        </w:rPr>
        <w:t>Paint:</w:t>
      </w:r>
      <w:r>
        <w:rPr>
          <w:rStyle w:val="NoneA"/>
          <w:rFonts w:ascii="Arial" w:hAnsi="Arial"/>
        </w:rPr>
        <w:t xml:space="preserve"> (</w:t>
      </w:r>
      <w:r>
        <w:rPr>
          <w:rStyle w:val="NoneA"/>
          <w:rFonts w:ascii="Arial" w:hAnsi="Arial"/>
          <w:i/>
          <w:iCs/>
        </w:rPr>
        <w:t xml:space="preserve">highly recommend </w:t>
      </w:r>
      <w:r>
        <w:rPr>
          <w:rStyle w:val="NoneA"/>
          <w:rFonts w:ascii="Arial" w:hAnsi="Arial"/>
          <w:b/>
          <w:bCs/>
          <w:i/>
          <w:iCs/>
        </w:rPr>
        <w:t>Gamblin</w:t>
      </w:r>
      <w:r>
        <w:rPr>
          <w:rStyle w:val="NoneA"/>
          <w:rFonts w:ascii="Arial" w:hAnsi="Arial"/>
        </w:rPr>
        <w:t xml:space="preserve">, or Winsor Newton) </w:t>
      </w:r>
    </w:p>
    <w:p w:rsidR="00D91D8B" w:rsidRDefault="00D91D8B">
      <w:pPr>
        <w:rPr>
          <w:rFonts w:ascii="Arial" w:eastAsia="Arial" w:hAnsi="Arial" w:cs="Arial"/>
        </w:rPr>
      </w:pPr>
    </w:p>
    <w:p w:rsidR="00D91D8B" w:rsidRDefault="00000000">
      <w:pPr>
        <w:rPr>
          <w:rStyle w:val="NoneA"/>
          <w:rFonts w:ascii="Arial" w:eastAsia="Arial" w:hAnsi="Arial" w:cs="Arial"/>
        </w:rPr>
      </w:pPr>
      <w:r>
        <w:rPr>
          <w:rStyle w:val="NoneA"/>
          <w:rFonts w:ascii="Arial" w:hAnsi="Arial"/>
          <w:i/>
          <w:iCs/>
        </w:rPr>
        <w:t>Oils:</w:t>
      </w:r>
      <w:r>
        <w:rPr>
          <w:rStyle w:val="NoneA"/>
          <w:rFonts w:ascii="Arial" w:hAnsi="Arial"/>
        </w:rPr>
        <w:t xml:space="preserve">  Titanium White, Hansa Yellow Medium (Gamblin) or Winsor Yellow, Alizarin Crimson, &amp; Ultramarine Blue.  Large tubes: 150 ml.  All colors can be mixed from the Primaries: Yellow/Red/Blue + White.</w:t>
      </w:r>
    </w:p>
    <w:p w:rsidR="00D91D8B" w:rsidRDefault="00000000">
      <w:r>
        <w:rPr>
          <w:rStyle w:val="NoneA"/>
          <w:rFonts w:ascii="Arial" w:hAnsi="Arial"/>
        </w:rPr>
        <w:t xml:space="preserve"> </w:t>
      </w:r>
    </w:p>
    <w:p w:rsidR="00D91D8B" w:rsidRDefault="00000000">
      <w:pPr>
        <w:rPr>
          <w:rStyle w:val="NoneA"/>
          <w:rFonts w:ascii="Arial" w:eastAsia="Arial" w:hAnsi="Arial" w:cs="Arial"/>
        </w:rPr>
      </w:pPr>
      <w:r>
        <w:rPr>
          <w:rStyle w:val="NoneA"/>
          <w:rFonts w:ascii="Arial" w:hAnsi="Arial"/>
          <w:b/>
          <w:bCs/>
        </w:rPr>
        <w:t>Brushes:</w:t>
      </w:r>
      <w:r>
        <w:rPr>
          <w:rStyle w:val="NoneA"/>
          <w:rFonts w:ascii="Arial" w:hAnsi="Arial"/>
        </w:rPr>
        <w:t xml:space="preserve">  Filberts (most versatile) -- #s 8, 10, &amp; 12.</w:t>
      </w:r>
    </w:p>
    <w:p w:rsidR="00D91D8B" w:rsidRDefault="00D91D8B">
      <w:pPr>
        <w:rPr>
          <w:rFonts w:ascii="Arial" w:eastAsia="Arial" w:hAnsi="Arial" w:cs="Arial"/>
        </w:rPr>
      </w:pPr>
    </w:p>
    <w:p w:rsidR="00D91D8B" w:rsidRDefault="00000000">
      <w:pPr>
        <w:rPr>
          <w:rStyle w:val="NoneA"/>
          <w:rFonts w:ascii="Arial" w:eastAsia="Arial" w:hAnsi="Arial" w:cs="Arial"/>
        </w:rPr>
      </w:pPr>
      <w:r>
        <w:rPr>
          <w:rStyle w:val="NoneA"/>
          <w:rFonts w:ascii="Arial" w:hAnsi="Arial"/>
          <w:b/>
          <w:bCs/>
        </w:rPr>
        <w:t>Palette:</w:t>
      </w:r>
      <w:r>
        <w:rPr>
          <w:rStyle w:val="NoneA"/>
          <w:rFonts w:ascii="Arial" w:hAnsi="Arial"/>
        </w:rPr>
        <w:t xml:space="preserve"> 12 x 16” Wood palette —  with 4 coats of quick-dry polyurethane — to see color </w:t>
      </w:r>
    </w:p>
    <w:p w:rsidR="00D91D8B" w:rsidRDefault="00000000">
      <w:pPr>
        <w:rPr>
          <w:rStyle w:val="NoneA"/>
          <w:rFonts w:ascii="Arial" w:eastAsia="Arial" w:hAnsi="Arial" w:cs="Arial"/>
        </w:rPr>
      </w:pPr>
      <w:r>
        <w:rPr>
          <w:rStyle w:val="NoneA"/>
          <w:rFonts w:ascii="Arial" w:hAnsi="Arial"/>
        </w:rPr>
        <w:t>correctly on mid-tone and for easy cleanup.</w:t>
      </w:r>
    </w:p>
    <w:p w:rsidR="00D91D8B" w:rsidRDefault="00D91D8B">
      <w:pPr>
        <w:rPr>
          <w:rFonts w:ascii="Arial" w:eastAsia="Arial" w:hAnsi="Arial" w:cs="Arial"/>
        </w:rPr>
      </w:pPr>
    </w:p>
    <w:p w:rsidR="00D91D8B" w:rsidRDefault="00000000">
      <w:pPr>
        <w:rPr>
          <w:rStyle w:val="NoneA"/>
          <w:rFonts w:ascii="Arial" w:eastAsia="Arial" w:hAnsi="Arial" w:cs="Arial"/>
        </w:rPr>
      </w:pPr>
      <w:r>
        <w:rPr>
          <w:rStyle w:val="NoneA"/>
          <w:rFonts w:ascii="Arial" w:hAnsi="Arial"/>
          <w:b/>
          <w:bCs/>
        </w:rPr>
        <w:t>Palette knife:</w:t>
      </w:r>
      <w:r>
        <w:rPr>
          <w:rStyle w:val="NoneA"/>
          <w:rFonts w:ascii="Arial" w:hAnsi="Arial"/>
        </w:rPr>
        <w:t xml:space="preserve">  Medium (T20/Creative Mark)</w:t>
      </w:r>
    </w:p>
    <w:p w:rsidR="00D91D8B" w:rsidRDefault="00D91D8B">
      <w:pPr>
        <w:rPr>
          <w:rFonts w:ascii="Arial" w:eastAsia="Arial" w:hAnsi="Arial" w:cs="Arial"/>
        </w:rPr>
      </w:pPr>
    </w:p>
    <w:p w:rsidR="00D91D8B" w:rsidRDefault="00000000">
      <w:pPr>
        <w:rPr>
          <w:rStyle w:val="NoneA"/>
          <w:rFonts w:ascii="Arial" w:eastAsia="Arial" w:hAnsi="Arial" w:cs="Arial"/>
          <w:b/>
          <w:bCs/>
        </w:rPr>
      </w:pPr>
      <w:r>
        <w:rPr>
          <w:rStyle w:val="NoneA"/>
          <w:rFonts w:ascii="Arial" w:hAnsi="Arial"/>
          <w:b/>
          <w:bCs/>
        </w:rPr>
        <w:t>Gamsol mineral spirits (nontoxic)</w:t>
      </w:r>
    </w:p>
    <w:p w:rsidR="00D91D8B" w:rsidRDefault="00D91D8B"/>
    <w:p w:rsidR="00D91D8B" w:rsidRDefault="00000000">
      <w:pPr>
        <w:rPr>
          <w:rStyle w:val="NoneA"/>
          <w:rFonts w:ascii="Arial" w:eastAsia="Arial" w:hAnsi="Arial" w:cs="Arial"/>
        </w:rPr>
      </w:pPr>
      <w:r>
        <w:rPr>
          <w:rStyle w:val="NoneA"/>
          <w:rFonts w:ascii="Arial" w:hAnsi="Arial"/>
          <w:b/>
          <w:bCs/>
        </w:rPr>
        <w:t>Canvas:</w:t>
      </w:r>
      <w:r>
        <w:rPr>
          <w:rStyle w:val="NoneA"/>
          <w:rFonts w:ascii="Arial" w:hAnsi="Arial"/>
        </w:rPr>
        <w:t xml:space="preserve"> gesso primed &amp; toned with neutral mid-tone</w:t>
      </w:r>
    </w:p>
    <w:p w:rsidR="00D91D8B" w:rsidRDefault="00D91D8B"/>
    <w:p w:rsidR="00D91D8B" w:rsidRDefault="00000000">
      <w:pPr>
        <w:rPr>
          <w:rStyle w:val="NoneA"/>
          <w:rFonts w:ascii="Arial" w:eastAsia="Arial" w:hAnsi="Arial" w:cs="Arial"/>
        </w:rPr>
      </w:pPr>
      <w:r>
        <w:rPr>
          <w:rStyle w:val="NoneA"/>
          <w:rFonts w:ascii="Arial" w:hAnsi="Arial"/>
          <w:b/>
          <w:bCs/>
        </w:rPr>
        <w:t>Drawing Journal/Charcoal</w:t>
      </w:r>
      <w:r>
        <w:rPr>
          <w:rStyle w:val="NoneA"/>
          <w:rFonts w:ascii="Arial" w:hAnsi="Arial"/>
        </w:rPr>
        <w:t>: recommend Bright White/90# Paper, soft vine charcoal, and</w:t>
      </w:r>
    </w:p>
    <w:p w:rsidR="00D91D8B" w:rsidRDefault="00000000">
      <w:pPr>
        <w:rPr>
          <w:rStyle w:val="NoneA"/>
          <w:rFonts w:ascii="Arial" w:eastAsia="Arial" w:hAnsi="Arial" w:cs="Arial"/>
        </w:rPr>
      </w:pPr>
      <w:r>
        <w:rPr>
          <w:rStyle w:val="NoneA"/>
          <w:rFonts w:ascii="Arial" w:hAnsi="Arial"/>
        </w:rPr>
        <w:t>kneaded eraser.</w:t>
      </w:r>
    </w:p>
    <w:p w:rsidR="00D91D8B" w:rsidRDefault="00D91D8B">
      <w:pPr>
        <w:rPr>
          <w:rFonts w:ascii="Arial" w:eastAsia="Arial" w:hAnsi="Arial" w:cs="Arial"/>
        </w:rPr>
      </w:pPr>
    </w:p>
    <w:p w:rsidR="00D91D8B" w:rsidRDefault="00000000">
      <w:pPr>
        <w:rPr>
          <w:rStyle w:val="NoneA"/>
          <w:rFonts w:ascii="Arial" w:eastAsia="Arial" w:hAnsi="Arial" w:cs="Arial"/>
          <w:b/>
          <w:bCs/>
        </w:rPr>
      </w:pPr>
      <w:r>
        <w:rPr>
          <w:rStyle w:val="NoneA"/>
          <w:rFonts w:ascii="Arial" w:hAnsi="Arial"/>
          <w:b/>
          <w:bCs/>
        </w:rPr>
        <w:t xml:space="preserve">Note Pad/Pencil: </w:t>
      </w:r>
      <w:r>
        <w:rPr>
          <w:rStyle w:val="NoneA"/>
          <w:rFonts w:ascii="Arial" w:hAnsi="Arial"/>
        </w:rPr>
        <w:t>Class notes</w:t>
      </w:r>
    </w:p>
    <w:p w:rsidR="00D91D8B" w:rsidRDefault="00D91D8B">
      <w:pPr>
        <w:rPr>
          <w:rFonts w:ascii="Arial" w:eastAsia="Arial" w:hAnsi="Arial" w:cs="Arial"/>
          <w:b/>
          <w:bCs/>
        </w:rPr>
      </w:pPr>
    </w:p>
    <w:p w:rsidR="00D91D8B" w:rsidRDefault="00000000">
      <w:pPr>
        <w:rPr>
          <w:rStyle w:val="NoneA"/>
          <w:rFonts w:ascii="Arial" w:eastAsia="Arial" w:hAnsi="Arial" w:cs="Arial"/>
          <w:sz w:val="22"/>
          <w:szCs w:val="22"/>
        </w:rPr>
      </w:pPr>
      <w:r>
        <w:rPr>
          <w:rStyle w:val="NoneA"/>
          <w:rFonts w:ascii="Arial" w:hAnsi="Arial"/>
          <w:b/>
          <w:bCs/>
        </w:rPr>
        <w:t>Light for Still Life:</w:t>
      </w:r>
      <w:r>
        <w:rPr>
          <w:rStyle w:val="NoneA"/>
          <w:rFonts w:ascii="Arial" w:hAnsi="Arial"/>
        </w:rPr>
        <w:t xml:space="preserve">  Industrial metal 8" round clip-on from hardware store/halogen bulb </w:t>
      </w:r>
      <w:r>
        <w:rPr>
          <w:rStyle w:val="NoneA"/>
          <w:rFonts w:ascii="Arial" w:hAnsi="Arial"/>
          <w:sz w:val="22"/>
          <w:szCs w:val="22"/>
        </w:rPr>
        <w:t>50W</w:t>
      </w:r>
    </w:p>
    <w:p w:rsidR="00D91D8B" w:rsidRDefault="00D91D8B">
      <w:pPr>
        <w:rPr>
          <w:rFonts w:ascii="Arial" w:eastAsia="Arial" w:hAnsi="Arial" w:cs="Arial"/>
          <w:sz w:val="22"/>
          <w:szCs w:val="22"/>
        </w:rPr>
      </w:pPr>
    </w:p>
    <w:p w:rsidR="00D91D8B" w:rsidRDefault="00000000">
      <w:pPr>
        <w:rPr>
          <w:rStyle w:val="NoneA"/>
          <w:rFonts w:ascii="Arial" w:eastAsia="Arial" w:hAnsi="Arial" w:cs="Arial"/>
        </w:rPr>
      </w:pPr>
      <w:r>
        <w:rPr>
          <w:rStyle w:val="NoneA"/>
          <w:rFonts w:ascii="Arial" w:hAnsi="Arial"/>
          <w:b/>
          <w:bCs/>
        </w:rPr>
        <w:t>Other:</w:t>
      </w:r>
      <w:r>
        <w:rPr>
          <w:rStyle w:val="NoneA"/>
          <w:rFonts w:ascii="Arial" w:hAnsi="Arial"/>
        </w:rPr>
        <w:t xml:space="preserve">  Plastic wrap, paper toweling, extension chord. </w:t>
      </w:r>
    </w:p>
    <w:p w:rsidR="00D91D8B" w:rsidRDefault="00000000">
      <w:pPr>
        <w:rPr>
          <w:rStyle w:val="NoneA"/>
          <w:rFonts w:ascii="Arial" w:eastAsia="Arial" w:hAnsi="Arial" w:cs="Arial"/>
        </w:rPr>
      </w:pPr>
      <w:r>
        <w:rPr>
          <w:rStyle w:val="NoneA"/>
          <w:rFonts w:ascii="Arial" w:eastAsia="Arial" w:hAnsi="Arial" w:cs="Arial"/>
        </w:rPr>
        <w:tab/>
        <w:t xml:space="preserve">  </w:t>
      </w:r>
    </w:p>
    <w:p w:rsidR="00D91D8B" w:rsidRDefault="00000000">
      <w:pPr>
        <w:rPr>
          <w:rStyle w:val="NoneA"/>
          <w:rFonts w:ascii="Arial" w:eastAsia="Arial" w:hAnsi="Arial" w:cs="Arial"/>
        </w:rPr>
      </w:pPr>
      <w:r>
        <w:rPr>
          <w:rStyle w:val="NoneA"/>
          <w:rFonts w:ascii="Arial" w:eastAsia="Arial" w:hAnsi="Arial" w:cs="Arial"/>
        </w:rPr>
        <w:tab/>
        <w:t xml:space="preserve">  For Still Life: simple undecorated forms, no more than 3 of different shapes.</w:t>
      </w:r>
    </w:p>
    <w:p w:rsidR="00D91D8B" w:rsidRDefault="00000000">
      <w:pPr>
        <w:rPr>
          <w:rStyle w:val="NoneA"/>
          <w:rFonts w:ascii="Arial" w:eastAsia="Arial" w:hAnsi="Arial" w:cs="Arial"/>
        </w:rPr>
      </w:pPr>
      <w:r>
        <w:rPr>
          <w:rStyle w:val="NoneA"/>
          <w:rFonts w:ascii="Arial" w:eastAsia="Arial" w:hAnsi="Arial" w:cs="Arial"/>
        </w:rPr>
        <w:tab/>
        <w:t xml:space="preserve">  Medium cardboard box approx.12" x 12" x 18" for enclosing still life.</w:t>
      </w:r>
    </w:p>
    <w:p w:rsidR="00D91D8B" w:rsidRDefault="00D91D8B">
      <w:pPr>
        <w:rPr>
          <w:rFonts w:ascii="Arial" w:eastAsia="Arial" w:hAnsi="Arial" w:cs="Arial"/>
        </w:rPr>
      </w:pPr>
    </w:p>
    <w:p w:rsidR="00D91D8B" w:rsidRDefault="00000000">
      <w:pPr>
        <w:rPr>
          <w:rStyle w:val="NoneA"/>
          <w:rFonts w:ascii="Arial" w:eastAsia="Arial" w:hAnsi="Arial" w:cs="Arial"/>
        </w:rPr>
      </w:pPr>
      <w:r>
        <w:rPr>
          <w:rStyle w:val="NoneA"/>
          <w:rFonts w:ascii="Arial" w:eastAsia="Arial" w:hAnsi="Arial" w:cs="Arial"/>
        </w:rPr>
        <w:tab/>
        <w:t xml:space="preserve">  For Landscape:  Photograph taken by you with strong light source.</w:t>
      </w:r>
    </w:p>
    <w:p w:rsidR="00D91D8B" w:rsidRDefault="00D91D8B">
      <w:pPr>
        <w:rPr>
          <w:rFonts w:ascii="Arial" w:eastAsia="Arial" w:hAnsi="Arial" w:cs="Arial"/>
        </w:rPr>
      </w:pPr>
    </w:p>
    <w:p w:rsidR="00D91D8B" w:rsidRDefault="00000000">
      <w:pPr>
        <w:rPr>
          <w:rStyle w:val="NoneA"/>
          <w:rFonts w:ascii="Arial" w:eastAsia="Arial" w:hAnsi="Arial" w:cs="Arial"/>
        </w:rPr>
      </w:pPr>
      <w:r>
        <w:rPr>
          <w:rStyle w:val="NoneA"/>
          <w:rFonts w:ascii="Arial" w:eastAsia="Arial" w:hAnsi="Arial" w:cs="Arial"/>
        </w:rPr>
        <w:tab/>
        <w:t xml:space="preserve">  For Master Copy Painting:  Good reproduction to see brushstrokes.</w:t>
      </w:r>
    </w:p>
    <w:p w:rsidR="00D91D8B" w:rsidRDefault="00D91D8B">
      <w:pPr>
        <w:rPr>
          <w:rFonts w:ascii="Arial" w:eastAsia="Arial" w:hAnsi="Arial" w:cs="Arial"/>
        </w:rPr>
      </w:pPr>
    </w:p>
    <w:p w:rsidR="00D91D8B" w:rsidRDefault="00000000">
      <w:pPr>
        <w:rPr>
          <w:rStyle w:val="NoneA"/>
          <w:rFonts w:ascii="Arial" w:eastAsia="Arial" w:hAnsi="Arial" w:cs="Arial"/>
        </w:rPr>
      </w:pPr>
      <w:r>
        <w:rPr>
          <w:rStyle w:val="NoneA"/>
          <w:rFonts w:ascii="Arial" w:eastAsia="Arial" w:hAnsi="Arial" w:cs="Arial"/>
        </w:rPr>
        <w:tab/>
        <w:t xml:space="preserve">  </w:t>
      </w:r>
    </w:p>
    <w:p w:rsidR="00D91D8B" w:rsidRDefault="00000000">
      <w:r>
        <w:rPr>
          <w:rStyle w:val="NoneA"/>
          <w:rFonts w:ascii="Arial" w:eastAsia="Arial" w:hAnsi="Arial" w:cs="Arial"/>
        </w:rPr>
        <w:tab/>
        <w:t xml:space="preserve"> </w:t>
      </w:r>
    </w:p>
    <w:p w:rsidR="00D91D8B" w:rsidRDefault="00000000">
      <w:pPr>
        <w:rPr>
          <w:rStyle w:val="NoneA"/>
          <w:rFonts w:ascii="Helvetica Neue" w:eastAsia="Helvetica Neue" w:hAnsi="Helvetica Neue" w:cs="Helvetica Neue"/>
        </w:rPr>
      </w:pPr>
      <w:r>
        <w:rPr>
          <w:rStyle w:val="NoneA"/>
          <w:rFonts w:ascii="Helvetica Neue" w:hAnsi="Helvetica Neue"/>
        </w:rPr>
        <w:t xml:space="preserve">Online Supplies: </w:t>
      </w:r>
      <w:hyperlink r:id="rId6" w:history="1">
        <w:r>
          <w:rPr>
            <w:rStyle w:val="Hyperlink0"/>
          </w:rPr>
          <w:t>www.jerrysartarama.com</w:t>
        </w:r>
      </w:hyperlink>
      <w:r>
        <w:rPr>
          <w:rStyle w:val="NoneA"/>
          <w:rFonts w:ascii="Helvetica Neue" w:hAnsi="Helvetica Neue"/>
        </w:rPr>
        <w:t>; or West Hartford &amp; Norwalk locations.</w:t>
      </w:r>
    </w:p>
    <w:p w:rsidR="00D91D8B" w:rsidRDefault="00D91D8B">
      <w:pPr>
        <w:rPr>
          <w:rFonts w:ascii="Helvetica Neue" w:eastAsia="Helvetica Neue" w:hAnsi="Helvetica Neue" w:cs="Helvetica Neue"/>
        </w:rPr>
      </w:pPr>
    </w:p>
    <w:p w:rsidR="00D91D8B" w:rsidRDefault="00D91D8B"/>
    <w:p w:rsidR="00D91D8B" w:rsidRDefault="00D91D8B"/>
    <w:p w:rsidR="00D91D8B" w:rsidRDefault="00000000">
      <w:pPr>
        <w:rPr>
          <w:rStyle w:val="NoneA"/>
          <w:rFonts w:ascii="Arial" w:eastAsia="Arial" w:hAnsi="Arial" w:cs="Arial"/>
          <w:b/>
          <w:bCs/>
          <w:i/>
          <w:iCs/>
        </w:rPr>
      </w:pPr>
      <w:r>
        <w:rPr>
          <w:rStyle w:val="NoneA"/>
          <w:rFonts w:ascii="Arial" w:hAnsi="Arial"/>
          <w:b/>
          <w:bCs/>
          <w:i/>
          <w:iCs/>
        </w:rPr>
        <w:t>NOTHING ELSE NEEDED.</w:t>
      </w:r>
    </w:p>
    <w:p w:rsidR="00D91D8B" w:rsidRDefault="00D91D8B">
      <w:pPr>
        <w:rPr>
          <w:rFonts w:ascii="Arial" w:eastAsia="Arial" w:hAnsi="Arial" w:cs="Arial"/>
          <w:b/>
          <w:bCs/>
          <w:i/>
          <w:iCs/>
        </w:rPr>
      </w:pPr>
    </w:p>
    <w:p w:rsidR="00D91D8B" w:rsidRDefault="00D91D8B"/>
    <w:p w:rsidR="00D91D8B" w:rsidRDefault="00D91D8B"/>
    <w:p w:rsidR="00D91D8B" w:rsidRDefault="00D91D8B"/>
    <w:p w:rsidR="00D91D8B" w:rsidRDefault="00000000">
      <w:r>
        <w:rPr>
          <w:rStyle w:val="NoneA"/>
          <w:rFonts w:ascii="Arial" w:hAnsi="Arial"/>
          <w:b/>
          <w:bCs/>
          <w:i/>
          <w:iCs/>
          <w:sz w:val="20"/>
          <w:szCs w:val="20"/>
        </w:rPr>
        <w:t>Updated 2024</w:t>
      </w:r>
    </w:p>
    <w:sectPr w:rsidR="00D91D8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2119" w:rsidRDefault="00B32119">
      <w:r>
        <w:separator/>
      </w:r>
    </w:p>
  </w:endnote>
  <w:endnote w:type="continuationSeparator" w:id="0">
    <w:p w:rsidR="00B32119" w:rsidRDefault="00B3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1D8B" w:rsidRDefault="00D91D8B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1D8B" w:rsidRDefault="00D91D8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2119" w:rsidRDefault="00B32119">
      <w:r>
        <w:separator/>
      </w:r>
    </w:p>
  </w:footnote>
  <w:footnote w:type="continuationSeparator" w:id="0">
    <w:p w:rsidR="00B32119" w:rsidRDefault="00B32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1D8B" w:rsidRDefault="00D91D8B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1D8B" w:rsidRDefault="00D91D8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8B"/>
    <w:rsid w:val="00B32119"/>
    <w:rsid w:val="00D91D8B"/>
    <w:rsid w:val="00F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F12E5"/>
  <w15:docId w15:val="{4AA2FDCC-DBF1-934C-BA4E-5FC5CCF4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A">
    <w:name w:val="None A"/>
    <w:rPr>
      <w:lang w:val="en-US"/>
    </w:rPr>
  </w:style>
  <w:style w:type="character" w:customStyle="1" w:styleId="Hyperlink0">
    <w:name w:val="Hyperlink.0"/>
    <w:basedOn w:val="NoneA"/>
    <w:rPr>
      <w:rFonts w:ascii="Helvetica Neue" w:eastAsia="Helvetica Neue" w:hAnsi="Helvetica Neue" w:cs="Helvetica Neue"/>
      <w:outline w:val="0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rrysartarama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WAA</cp:lastModifiedBy>
  <cp:revision>2</cp:revision>
  <dcterms:created xsi:type="dcterms:W3CDTF">2024-10-29T14:16:00Z</dcterms:created>
  <dcterms:modified xsi:type="dcterms:W3CDTF">2024-10-29T14:16:00Z</dcterms:modified>
</cp:coreProperties>
</file>